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E659E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132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E659E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36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A51E4" w:rsidRDefault="000A51E4" w:rsidP="004B63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9EB" w:rsidRPr="00E659EB" w:rsidRDefault="00E659EB" w:rsidP="00E65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9EB">
        <w:rPr>
          <w:rFonts w:ascii="Times New Roman" w:eastAsia="Times New Roman" w:hAnsi="Times New Roman" w:cs="Times New Roman"/>
          <w:b/>
          <w:sz w:val="24"/>
          <w:szCs w:val="24"/>
        </w:rPr>
        <w:t xml:space="preserve">Par mācību līdzekļu un mācību literatūrai paredzēto valsts budžeta līdzekļu sadali Madonas novada pašvaldības izglītības iestādēm </w:t>
      </w:r>
      <w:proofErr w:type="gramStart"/>
      <w:r w:rsidRPr="00E659EB">
        <w:rPr>
          <w:rFonts w:ascii="Times New Roman" w:eastAsia="Times New Roman" w:hAnsi="Times New Roman" w:cs="Times New Roman"/>
          <w:b/>
          <w:sz w:val="24"/>
          <w:szCs w:val="24"/>
        </w:rPr>
        <w:t>2020.gada</w:t>
      </w:r>
      <w:proofErr w:type="gramEnd"/>
      <w:r w:rsidRPr="00E659EB">
        <w:rPr>
          <w:rFonts w:ascii="Times New Roman" w:eastAsia="Times New Roman" w:hAnsi="Times New Roman" w:cs="Times New Roman"/>
          <w:b/>
          <w:sz w:val="24"/>
          <w:szCs w:val="24"/>
        </w:rPr>
        <w:t xml:space="preserve"> I pusgadā</w:t>
      </w:r>
    </w:p>
    <w:p w:rsidR="00E659EB" w:rsidRPr="00E659EB" w:rsidRDefault="00E659EB" w:rsidP="00E6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659EB" w:rsidRPr="00E659EB" w:rsidRDefault="00E659EB" w:rsidP="006C6C40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E659EB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Saskaņā ar Izglītības un zinātnes ministrijas </w:t>
      </w:r>
      <w:proofErr w:type="gramStart"/>
      <w:r w:rsidRPr="00E659EB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2019.gada</w:t>
      </w:r>
      <w:proofErr w:type="gramEnd"/>
      <w:r w:rsidRPr="00E659EB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7.aprīļa rīkojumu Nr.1-2e/19/103 “Par valsts budžeta līdzekļu piešķiršanu mācību līdzekļu un mācību literatūras iegādei pašvaldībām – pašvaldību izglītības iestādēm 2020.gadā”, ir sagatavots valsts budžeta līdzekļu sadales projektu 2020.gada I pusgadam, ņemot vērā apstiprināto izglītojamo skaitu Valsts izglītības informācijas sistēmā (VIIS) uz 01.09.2019., Izglītības nodaļa un Finanšu nodaļa ir izstrādājusi valsts budžeta līdzekļu sadales projektu mācību līdzekļu iegādei 2020.gada I pusgadam.</w:t>
      </w:r>
    </w:p>
    <w:p w:rsidR="00E659EB" w:rsidRPr="00F0374D" w:rsidRDefault="00E659EB" w:rsidP="006C6C40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659E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Noklausījusies sniegto informāciju,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17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Čačka, Andris Dombrovskis, Antra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Aleksandrs Šrubs, Gatis Teilis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E659EB" w:rsidRDefault="00E659EB" w:rsidP="006C6C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EB">
        <w:rPr>
          <w:rFonts w:ascii="Times New Roman" w:eastAsia="Times New Roman" w:hAnsi="Times New Roman" w:cs="Times New Roman"/>
          <w:sz w:val="24"/>
          <w:szCs w:val="24"/>
        </w:rPr>
        <w:t xml:space="preserve">Sadalīt </w:t>
      </w:r>
      <w:proofErr w:type="gramStart"/>
      <w:r w:rsidRPr="00E659EB">
        <w:rPr>
          <w:rFonts w:ascii="Times New Roman" w:eastAsia="Times New Roman" w:hAnsi="Times New Roman" w:cs="Times New Roman"/>
          <w:sz w:val="24"/>
          <w:szCs w:val="24"/>
        </w:rPr>
        <w:t>2020.gada</w:t>
      </w:r>
      <w:proofErr w:type="gramEnd"/>
      <w:r w:rsidRPr="00E659EB">
        <w:rPr>
          <w:rFonts w:ascii="Times New Roman" w:eastAsia="Times New Roman" w:hAnsi="Times New Roman" w:cs="Times New Roman"/>
          <w:sz w:val="24"/>
          <w:szCs w:val="24"/>
        </w:rPr>
        <w:t xml:space="preserve"> I pusgadam Madonas novada pašvaldības pirmsskolas, vispārējās pamata un vispārējās vidējās izglītības iestāžu mācību līdzekļu un mācību literatūrai iegādei paredzēto valsts budžeta līdzekļus EUR 24467,00 apmērā.</w:t>
      </w:r>
    </w:p>
    <w:p w:rsidR="006C6C40" w:rsidRPr="00E659EB" w:rsidRDefault="006C6C40" w:rsidP="006C6C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659EB" w:rsidRPr="00E659EB" w:rsidRDefault="00E659EB" w:rsidP="006C6C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59EB">
        <w:rPr>
          <w:rFonts w:ascii="Times New Roman" w:eastAsia="Times New Roman" w:hAnsi="Times New Roman" w:cs="Times New Roman"/>
          <w:i/>
          <w:sz w:val="24"/>
          <w:szCs w:val="24"/>
        </w:rPr>
        <w:t xml:space="preserve">Pielikumā: </w:t>
      </w:r>
      <w:proofErr w:type="gramStart"/>
      <w:r w:rsidRPr="00E659EB">
        <w:rPr>
          <w:rFonts w:ascii="Times New Roman" w:eastAsia="Times New Roman" w:hAnsi="Times New Roman" w:cs="Times New Roman"/>
          <w:i/>
          <w:sz w:val="24"/>
          <w:szCs w:val="24"/>
        </w:rPr>
        <w:t>2020.gada</w:t>
      </w:r>
      <w:proofErr w:type="gramEnd"/>
      <w:r w:rsidRPr="00E659EB">
        <w:rPr>
          <w:rFonts w:ascii="Times New Roman" w:eastAsia="Times New Roman" w:hAnsi="Times New Roman" w:cs="Times New Roman"/>
          <w:i/>
          <w:sz w:val="24"/>
          <w:szCs w:val="24"/>
        </w:rPr>
        <w:t xml:space="preserve"> I pusgadam Madonas novada pašvaldības pirmsskolas, vispārējās pamata un vispārējās vidējās izglītības iestāžu mācību līdzekļiem un mācību literatūrai paredzēto valsts budžeta līdzekļu sadales saraksts.</w:t>
      </w:r>
    </w:p>
    <w:p w:rsidR="00E659EB" w:rsidRPr="00E659EB" w:rsidRDefault="00E659EB" w:rsidP="00E65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1DE8" w:rsidRPr="002E1DE8" w:rsidRDefault="002E1DE8" w:rsidP="002E1D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</w:pPr>
    </w:p>
    <w:p w:rsidR="0070363C" w:rsidRDefault="0070363C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2E1DE8" w:rsidRDefault="00DB6804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2E1DE8" w:rsidRDefault="002E1DE8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59EB" w:rsidRDefault="00E659EB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59EB" w:rsidRPr="002E1DE8" w:rsidRDefault="00E659EB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1373B" w:rsidRPr="002E1DE8" w:rsidRDefault="002E1DE8" w:rsidP="002E1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2E1DE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S.Seržāne</w:t>
      </w:r>
      <w:proofErr w:type="spellEnd"/>
      <w:r w:rsidRPr="002E1DE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64860562</w:t>
      </w:r>
    </w:p>
    <w:sectPr w:rsidR="0091373B" w:rsidRPr="002E1DE8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7F382B"/>
    <w:multiLevelType w:val="hybridMultilevel"/>
    <w:tmpl w:val="04C8E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6441"/>
    <w:multiLevelType w:val="hybridMultilevel"/>
    <w:tmpl w:val="DE309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2E2886"/>
    <w:multiLevelType w:val="hybridMultilevel"/>
    <w:tmpl w:val="A69E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5F79"/>
    <w:multiLevelType w:val="hybridMultilevel"/>
    <w:tmpl w:val="F86278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A27D7"/>
    <w:multiLevelType w:val="hybridMultilevel"/>
    <w:tmpl w:val="50984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509AA"/>
    <w:multiLevelType w:val="hybridMultilevel"/>
    <w:tmpl w:val="BB367D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E77D8"/>
    <w:multiLevelType w:val="hybridMultilevel"/>
    <w:tmpl w:val="BE5A3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468FA"/>
    <w:multiLevelType w:val="hybridMultilevel"/>
    <w:tmpl w:val="1B1EC1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1F9E"/>
    <w:multiLevelType w:val="hybridMultilevel"/>
    <w:tmpl w:val="5C688C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24242"/>
    <w:multiLevelType w:val="hybridMultilevel"/>
    <w:tmpl w:val="4A701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21F0"/>
    <w:multiLevelType w:val="hybridMultilevel"/>
    <w:tmpl w:val="695E9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53E36F3A"/>
    <w:multiLevelType w:val="hybridMultilevel"/>
    <w:tmpl w:val="BB288B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15D19"/>
    <w:multiLevelType w:val="hybridMultilevel"/>
    <w:tmpl w:val="576E7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25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40D2C"/>
    <w:multiLevelType w:val="hybridMultilevel"/>
    <w:tmpl w:val="05F61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BA6876"/>
    <w:multiLevelType w:val="hybridMultilevel"/>
    <w:tmpl w:val="A442F228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9"/>
  </w:num>
  <w:num w:numId="3">
    <w:abstractNumId w:val="26"/>
  </w:num>
  <w:num w:numId="4">
    <w:abstractNumId w:va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 w:numId="21">
    <w:abstractNumId w:val="17"/>
  </w:num>
  <w:num w:numId="22">
    <w:abstractNumId w:val="20"/>
  </w:num>
  <w:num w:numId="23">
    <w:abstractNumId w:val="5"/>
  </w:num>
  <w:num w:numId="24">
    <w:abstractNumId w:val="4"/>
  </w:num>
  <w:num w:numId="25">
    <w:abstractNumId w:val="36"/>
  </w:num>
  <w:num w:numId="26">
    <w:abstractNumId w:val="2"/>
  </w:num>
  <w:num w:numId="27">
    <w:abstractNumId w:val="1"/>
  </w:num>
  <w:num w:numId="28">
    <w:abstractNumId w:val="15"/>
  </w:num>
  <w:num w:numId="29">
    <w:abstractNumId w:val="34"/>
  </w:num>
  <w:num w:numId="30">
    <w:abstractNumId w:val="16"/>
  </w:num>
  <w:num w:numId="31">
    <w:abstractNumId w:val="11"/>
  </w:num>
  <w:num w:numId="32">
    <w:abstractNumId w:val="19"/>
  </w:num>
  <w:num w:numId="33">
    <w:abstractNumId w:val="2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3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1DE8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C6C40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847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EF20-3999-4556-8DCC-5A85A1EE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94</cp:revision>
  <cp:lastPrinted>2020-03-31T14:41:00Z</cp:lastPrinted>
  <dcterms:created xsi:type="dcterms:W3CDTF">2020-01-30T14:39:00Z</dcterms:created>
  <dcterms:modified xsi:type="dcterms:W3CDTF">2020-04-02T08:35:00Z</dcterms:modified>
</cp:coreProperties>
</file>